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5D2" w:rsidRPr="00291F71" w:rsidRDefault="008145D2" w:rsidP="000C2535">
      <w:pPr>
        <w:jc w:val="center"/>
        <w:rPr>
          <w:rFonts w:ascii="Times New Roman" w:hAnsi="Times New Roman" w:cs="Times New Roman"/>
          <w:sz w:val="28"/>
          <w:szCs w:val="28"/>
        </w:rPr>
      </w:pPr>
      <w:r w:rsidRPr="00291F71">
        <w:rPr>
          <w:rFonts w:ascii="Times New Roman" w:hAnsi="Times New Roman" w:cs="Times New Roman"/>
          <w:sz w:val="28"/>
          <w:szCs w:val="28"/>
        </w:rPr>
        <w:t>Добрый день, уважаемые коллеги!</w:t>
      </w:r>
    </w:p>
    <w:p w:rsidR="008145D2" w:rsidRPr="00291F71" w:rsidRDefault="00EC2FEE" w:rsidP="008145D2">
      <w:pPr>
        <w:jc w:val="both"/>
        <w:rPr>
          <w:rFonts w:ascii="Times New Roman" w:hAnsi="Times New Roman" w:cs="Times New Roman"/>
          <w:sz w:val="28"/>
          <w:szCs w:val="28"/>
        </w:rPr>
      </w:pPr>
      <w:r>
        <w:rPr>
          <w:rFonts w:ascii="Times New Roman" w:hAnsi="Times New Roman" w:cs="Times New Roman"/>
          <w:sz w:val="28"/>
          <w:szCs w:val="28"/>
        </w:rPr>
        <w:t>2026</w:t>
      </w:r>
      <w:r w:rsidR="008145D2" w:rsidRPr="00291F71">
        <w:rPr>
          <w:rFonts w:ascii="Times New Roman" w:hAnsi="Times New Roman" w:cs="Times New Roman"/>
          <w:sz w:val="28"/>
          <w:szCs w:val="28"/>
        </w:rPr>
        <w:t>-й год- Общероссийским Профсоюзом обра</w:t>
      </w:r>
      <w:r>
        <w:rPr>
          <w:rFonts w:ascii="Times New Roman" w:hAnsi="Times New Roman" w:cs="Times New Roman"/>
          <w:sz w:val="28"/>
          <w:szCs w:val="28"/>
        </w:rPr>
        <w:t>зования проходил под эгидой Годом защитника Отечества</w:t>
      </w:r>
      <w:r w:rsidR="008145D2" w:rsidRPr="00291F71">
        <w:rPr>
          <w:rFonts w:ascii="Times New Roman" w:hAnsi="Times New Roman" w:cs="Times New Roman"/>
          <w:sz w:val="28"/>
          <w:szCs w:val="28"/>
        </w:rPr>
        <w:t>. В течение года был сделан акцент на комплексную реализацию всех направлений деятельности Профсоюза, в том числе в рамках федеральных проектов «Цифровизация Общероссийского Профсоюза образования», «Профсоюзное образование» и «Профсоюз — территория здоровья». Целенаправленная совместная работа администрации детского сада и первичной профсоюзной организации способствует тому, ч</w:t>
      </w:r>
      <w:r>
        <w:rPr>
          <w:rFonts w:ascii="Times New Roman" w:hAnsi="Times New Roman" w:cs="Times New Roman"/>
          <w:sz w:val="28"/>
          <w:szCs w:val="28"/>
        </w:rPr>
        <w:t>то нам, по итогам 2025</w:t>
      </w:r>
      <w:r w:rsidR="008145D2" w:rsidRPr="00291F71">
        <w:rPr>
          <w:rFonts w:ascii="Times New Roman" w:hAnsi="Times New Roman" w:cs="Times New Roman"/>
          <w:sz w:val="28"/>
          <w:szCs w:val="28"/>
        </w:rPr>
        <w:t xml:space="preserve"> г. удалось сохранить 100% охват членов профсоюза. Сохранению высокого уровня профсоюзного членства на протяжении последних лет способствует эффективно организованная работа всего коллектива.</w:t>
      </w:r>
    </w:p>
    <w:p w:rsidR="008145D2" w:rsidRPr="00291F71" w:rsidRDefault="008145D2" w:rsidP="008145D2">
      <w:pPr>
        <w:jc w:val="both"/>
        <w:rPr>
          <w:rFonts w:ascii="Times New Roman" w:hAnsi="Times New Roman" w:cs="Times New Roman"/>
          <w:sz w:val="28"/>
          <w:szCs w:val="28"/>
        </w:rPr>
      </w:pPr>
      <w:r w:rsidRPr="00291F71">
        <w:rPr>
          <w:rFonts w:ascii="Times New Roman" w:hAnsi="Times New Roman" w:cs="Times New Roman"/>
          <w:sz w:val="28"/>
          <w:szCs w:val="28"/>
        </w:rPr>
        <w:t xml:space="preserve"> В результате совместных усилий Профсоюза и Министерства образования Республики Татарстан, решаются многие актуальные проблемы </w:t>
      </w:r>
      <w:r w:rsidR="004660E2">
        <w:rPr>
          <w:rFonts w:ascii="Times New Roman" w:hAnsi="Times New Roman" w:cs="Times New Roman"/>
          <w:sz w:val="28"/>
          <w:szCs w:val="28"/>
        </w:rPr>
        <w:t>работников нашей системы. В 2025</w:t>
      </w:r>
      <w:r w:rsidRPr="00291F71">
        <w:rPr>
          <w:rFonts w:ascii="Times New Roman" w:hAnsi="Times New Roman" w:cs="Times New Roman"/>
          <w:sz w:val="28"/>
          <w:szCs w:val="28"/>
        </w:rPr>
        <w:t xml:space="preserve"> году размер МРОТ </w:t>
      </w:r>
      <w:r w:rsidR="004660E2">
        <w:rPr>
          <w:rFonts w:ascii="Times New Roman" w:hAnsi="Times New Roman" w:cs="Times New Roman"/>
          <w:sz w:val="28"/>
          <w:szCs w:val="28"/>
        </w:rPr>
        <w:t>увеличился (</w:t>
      </w:r>
      <w:r w:rsidR="00EC2FEE">
        <w:rPr>
          <w:rFonts w:ascii="Times New Roman" w:hAnsi="Times New Roman" w:cs="Times New Roman"/>
          <w:sz w:val="28"/>
          <w:szCs w:val="28"/>
        </w:rPr>
        <w:t>1 января 2025</w:t>
      </w:r>
      <w:r w:rsidR="004660E2">
        <w:rPr>
          <w:rFonts w:ascii="Times New Roman" w:hAnsi="Times New Roman" w:cs="Times New Roman"/>
          <w:sz w:val="28"/>
          <w:szCs w:val="28"/>
        </w:rPr>
        <w:t xml:space="preserve"> года составил 22.440</w:t>
      </w:r>
      <w:r w:rsidRPr="00291F71">
        <w:rPr>
          <w:rFonts w:ascii="Times New Roman" w:hAnsi="Times New Roman" w:cs="Times New Roman"/>
          <w:sz w:val="28"/>
          <w:szCs w:val="28"/>
        </w:rPr>
        <w:t xml:space="preserve"> рублей</w:t>
      </w:r>
      <w:r w:rsidR="004660E2">
        <w:rPr>
          <w:rFonts w:ascii="Times New Roman" w:hAnsi="Times New Roman" w:cs="Times New Roman"/>
          <w:sz w:val="28"/>
          <w:szCs w:val="28"/>
        </w:rPr>
        <w:t>)</w:t>
      </w:r>
      <w:r w:rsidR="00EC2FEE">
        <w:rPr>
          <w:rFonts w:ascii="Times New Roman" w:hAnsi="Times New Roman" w:cs="Times New Roman"/>
          <w:sz w:val="28"/>
          <w:szCs w:val="28"/>
        </w:rPr>
        <w:t xml:space="preserve"> а с 1 января 2026</w:t>
      </w:r>
      <w:r w:rsidR="004660E2">
        <w:rPr>
          <w:rFonts w:ascii="Times New Roman" w:hAnsi="Times New Roman" w:cs="Times New Roman"/>
          <w:sz w:val="28"/>
          <w:szCs w:val="28"/>
        </w:rPr>
        <w:t xml:space="preserve"> года - 27.093</w:t>
      </w:r>
      <w:r w:rsidRPr="00291F71">
        <w:rPr>
          <w:rFonts w:ascii="Times New Roman" w:hAnsi="Times New Roman" w:cs="Times New Roman"/>
          <w:sz w:val="28"/>
          <w:szCs w:val="28"/>
        </w:rPr>
        <w:t xml:space="preserve"> </w:t>
      </w:r>
      <w:r w:rsidR="004660E2">
        <w:rPr>
          <w:rFonts w:ascii="Times New Roman" w:hAnsi="Times New Roman" w:cs="Times New Roman"/>
          <w:sz w:val="28"/>
          <w:szCs w:val="28"/>
        </w:rPr>
        <w:t>рубля. А главное с 1 января 2026</w:t>
      </w:r>
      <w:r w:rsidRPr="00291F71">
        <w:rPr>
          <w:rFonts w:ascii="Times New Roman" w:hAnsi="Times New Roman" w:cs="Times New Roman"/>
          <w:sz w:val="28"/>
          <w:szCs w:val="28"/>
        </w:rPr>
        <w:t xml:space="preserve"> года повышены базовые оклады (ставки) работникам образования республики. При этом сохраняются все ежемесячные стимулирующие, компенсационные и другие надбавки и выплаты. </w:t>
      </w:r>
    </w:p>
    <w:p w:rsidR="008145D2" w:rsidRPr="00291F71" w:rsidRDefault="008145D2" w:rsidP="008145D2">
      <w:pPr>
        <w:jc w:val="both"/>
        <w:rPr>
          <w:rFonts w:ascii="Times New Roman" w:hAnsi="Times New Roman" w:cs="Times New Roman"/>
          <w:sz w:val="28"/>
          <w:szCs w:val="28"/>
        </w:rPr>
      </w:pPr>
      <w:r w:rsidRPr="00291F71">
        <w:rPr>
          <w:rFonts w:ascii="Times New Roman" w:hAnsi="Times New Roman" w:cs="Times New Roman"/>
          <w:sz w:val="28"/>
          <w:szCs w:val="28"/>
        </w:rPr>
        <w:t>Ежегодно профсоюзная организация проводит мониторинг и анализ мер социальной поддержки работник</w:t>
      </w:r>
      <w:r w:rsidR="004660E2">
        <w:rPr>
          <w:rFonts w:ascii="Times New Roman" w:hAnsi="Times New Roman" w:cs="Times New Roman"/>
          <w:sz w:val="28"/>
          <w:szCs w:val="28"/>
        </w:rPr>
        <w:t>ов детского сада. По итогам 2025</w:t>
      </w:r>
      <w:r w:rsidRPr="00291F71">
        <w:rPr>
          <w:rFonts w:ascii="Times New Roman" w:hAnsi="Times New Roman" w:cs="Times New Roman"/>
          <w:sz w:val="28"/>
          <w:szCs w:val="28"/>
        </w:rPr>
        <w:t xml:space="preserve"> года работники пользовались льготами, предусмотренными Федеральным законом «Об образовании в Российской Федерации», коллективным договором. </w:t>
      </w:r>
    </w:p>
    <w:p w:rsidR="008145D2" w:rsidRPr="00291F71" w:rsidRDefault="004660E2" w:rsidP="008145D2">
      <w:pPr>
        <w:jc w:val="both"/>
        <w:rPr>
          <w:rFonts w:ascii="Times New Roman" w:hAnsi="Times New Roman" w:cs="Times New Roman"/>
          <w:sz w:val="28"/>
          <w:szCs w:val="28"/>
        </w:rPr>
      </w:pPr>
      <w:r>
        <w:rPr>
          <w:rFonts w:ascii="Times New Roman" w:hAnsi="Times New Roman" w:cs="Times New Roman"/>
          <w:sz w:val="28"/>
          <w:szCs w:val="28"/>
        </w:rPr>
        <w:t>2025</w:t>
      </w:r>
      <w:r w:rsidR="008145D2" w:rsidRPr="00291F71">
        <w:rPr>
          <w:rFonts w:ascii="Times New Roman" w:hAnsi="Times New Roman" w:cs="Times New Roman"/>
          <w:sz w:val="28"/>
          <w:szCs w:val="28"/>
        </w:rPr>
        <w:t xml:space="preserve"> год – был Годом 30-летия социального партнерства. В диалоге со всеми ветвями власти решались вопросы повышения заработной платы, создания условий труда, профессионального развития, устанавливались дополнительные меры поддержки, гранты, развивалось конкурсное движение. На хорошем уровне проводились «Профсоюзные недели». </w:t>
      </w:r>
    </w:p>
    <w:p w:rsidR="008145D2" w:rsidRPr="00291F71" w:rsidRDefault="008145D2" w:rsidP="008145D2">
      <w:pPr>
        <w:jc w:val="both"/>
        <w:rPr>
          <w:rFonts w:ascii="Times New Roman" w:hAnsi="Times New Roman" w:cs="Times New Roman"/>
          <w:sz w:val="28"/>
          <w:szCs w:val="28"/>
        </w:rPr>
      </w:pPr>
      <w:r w:rsidRPr="00291F71">
        <w:rPr>
          <w:rFonts w:ascii="Times New Roman" w:hAnsi="Times New Roman" w:cs="Times New Roman"/>
          <w:sz w:val="28"/>
          <w:szCs w:val="28"/>
        </w:rPr>
        <w:t>Территориальная организация Профсоюза, широко используя различные формы социального партнерства, принимает активное участие в реализации социальных проектов и программ Республиканского комитета. В настоящее время рассматривается предло</w:t>
      </w:r>
      <w:r w:rsidR="004660E2">
        <w:rPr>
          <w:rFonts w:ascii="Times New Roman" w:hAnsi="Times New Roman" w:cs="Times New Roman"/>
          <w:sz w:val="28"/>
          <w:szCs w:val="28"/>
        </w:rPr>
        <w:t>жение Минтруда о переходе в 2026</w:t>
      </w:r>
      <w:r w:rsidRPr="00291F71">
        <w:rPr>
          <w:rFonts w:ascii="Times New Roman" w:hAnsi="Times New Roman" w:cs="Times New Roman"/>
          <w:sz w:val="28"/>
          <w:szCs w:val="28"/>
        </w:rPr>
        <w:t xml:space="preserve"> году на обеспечение работников образования санаторно-курортным лечением через предоставление сертификатов для оплаты (частичной оплаты) путевки в самостоятельно выбранный санаторий. </w:t>
      </w:r>
    </w:p>
    <w:p w:rsidR="004660E2" w:rsidRDefault="004660E2" w:rsidP="008145D2">
      <w:pPr>
        <w:jc w:val="both"/>
        <w:rPr>
          <w:rFonts w:ascii="Times New Roman" w:hAnsi="Times New Roman" w:cs="Times New Roman"/>
          <w:sz w:val="28"/>
          <w:szCs w:val="28"/>
        </w:rPr>
      </w:pPr>
      <w:r>
        <w:rPr>
          <w:rFonts w:ascii="Times New Roman" w:hAnsi="Times New Roman" w:cs="Times New Roman"/>
          <w:sz w:val="28"/>
          <w:szCs w:val="28"/>
        </w:rPr>
        <w:t>В 2025</w:t>
      </w:r>
      <w:r w:rsidR="008145D2" w:rsidRPr="00291F71">
        <w:rPr>
          <w:rFonts w:ascii="Times New Roman" w:hAnsi="Times New Roman" w:cs="Times New Roman"/>
          <w:sz w:val="28"/>
          <w:szCs w:val="28"/>
        </w:rPr>
        <w:t xml:space="preserve"> году появился новый проект «</w:t>
      </w:r>
      <w:proofErr w:type="spellStart"/>
      <w:r w:rsidR="008145D2" w:rsidRPr="00291F71">
        <w:rPr>
          <w:rFonts w:ascii="Times New Roman" w:hAnsi="Times New Roman" w:cs="Times New Roman"/>
          <w:sz w:val="28"/>
          <w:szCs w:val="28"/>
        </w:rPr>
        <w:t>Лето.Сочи</w:t>
      </w:r>
      <w:proofErr w:type="spellEnd"/>
      <w:r w:rsidR="008145D2" w:rsidRPr="00291F71">
        <w:rPr>
          <w:rFonts w:ascii="Times New Roman" w:hAnsi="Times New Roman" w:cs="Times New Roman"/>
          <w:sz w:val="28"/>
          <w:szCs w:val="28"/>
        </w:rPr>
        <w:t>».</w:t>
      </w:r>
      <w:r w:rsidR="00291F71">
        <w:rPr>
          <w:rFonts w:ascii="Times New Roman" w:hAnsi="Times New Roman" w:cs="Times New Roman"/>
          <w:sz w:val="28"/>
          <w:szCs w:val="28"/>
        </w:rPr>
        <w:t xml:space="preserve"> </w:t>
      </w:r>
      <w:r w:rsidR="008145D2" w:rsidRPr="00291F71">
        <w:rPr>
          <w:rFonts w:ascii="Times New Roman" w:hAnsi="Times New Roman" w:cs="Times New Roman"/>
          <w:sz w:val="28"/>
          <w:szCs w:val="28"/>
        </w:rPr>
        <w:t xml:space="preserve">В стоимость 10-дневной путевки в 30 тысяч рублей входили: перелет, комфортное проживание и трехразовое питание. Не воспользовались данным проектом. Все эти формы оздоровления создали уникальную ситуацию отсутствия очередности за </w:t>
      </w:r>
      <w:r w:rsidR="008145D2" w:rsidRPr="00291F71">
        <w:rPr>
          <w:rFonts w:ascii="Times New Roman" w:hAnsi="Times New Roman" w:cs="Times New Roman"/>
          <w:sz w:val="28"/>
          <w:szCs w:val="28"/>
        </w:rPr>
        <w:lastRenderedPageBreak/>
        <w:t>санатор</w:t>
      </w:r>
      <w:r>
        <w:rPr>
          <w:rFonts w:ascii="Times New Roman" w:hAnsi="Times New Roman" w:cs="Times New Roman"/>
          <w:sz w:val="28"/>
          <w:szCs w:val="28"/>
        </w:rPr>
        <w:t>ными путевками. В 2025</w:t>
      </w:r>
      <w:r w:rsidR="008145D2" w:rsidRPr="00291F71">
        <w:rPr>
          <w:rFonts w:ascii="Times New Roman" w:hAnsi="Times New Roman" w:cs="Times New Roman"/>
          <w:sz w:val="28"/>
          <w:szCs w:val="28"/>
        </w:rPr>
        <w:t xml:space="preserve"> году заработал проект Республиканского комитета Профсоюза «Профсоюзный бонус к пенсии». </w:t>
      </w:r>
    </w:p>
    <w:p w:rsidR="000C2535" w:rsidRPr="00291F71" w:rsidRDefault="008145D2" w:rsidP="008145D2">
      <w:pPr>
        <w:jc w:val="both"/>
        <w:rPr>
          <w:rFonts w:ascii="Times New Roman" w:hAnsi="Times New Roman" w:cs="Times New Roman"/>
          <w:sz w:val="28"/>
          <w:szCs w:val="28"/>
        </w:rPr>
      </w:pPr>
      <w:r w:rsidRPr="00291F71">
        <w:rPr>
          <w:rFonts w:ascii="Times New Roman" w:hAnsi="Times New Roman" w:cs="Times New Roman"/>
          <w:sz w:val="28"/>
          <w:szCs w:val="28"/>
        </w:rPr>
        <w:t xml:space="preserve">Важным является раздел Соглашения «Условия и охрана труда». Активно меняющееся правовое поле заставляет более пристально относиться к вопросам охраны труда. Внедрение элементов управления профессиональными рисками, обязанностей работодателя по расследованию и учету микротравм, новый порядок обучения и прохождения психиатрических освидетельствований требуют принятия оперативных решений. Еще одним из проблемных моментов, выявляемых в рамках профсоюзного контроля, является организация обязательного психиатрического освидетельствования работников образования. В настоящее время Республиканским комитетом Профсоюза направлено обращение к Министерству образования и науки РТ, инициировать в Кабинете Министров РТ обсуждение данного вопроса, с проработкой возможности финансирования психиатрических освидетельствований по аналогии с тем, как это сейчас осуществляется в отношении обязательных медицинских осмотров. </w:t>
      </w:r>
    </w:p>
    <w:p w:rsidR="000C2535" w:rsidRPr="00291F71" w:rsidRDefault="008145D2" w:rsidP="008145D2">
      <w:pPr>
        <w:jc w:val="both"/>
        <w:rPr>
          <w:rFonts w:ascii="Times New Roman" w:hAnsi="Times New Roman" w:cs="Times New Roman"/>
          <w:sz w:val="28"/>
          <w:szCs w:val="28"/>
        </w:rPr>
      </w:pPr>
      <w:r w:rsidRPr="00291F71">
        <w:rPr>
          <w:rFonts w:ascii="Times New Roman" w:hAnsi="Times New Roman" w:cs="Times New Roman"/>
          <w:sz w:val="28"/>
          <w:szCs w:val="28"/>
        </w:rPr>
        <w:t>Профсоюзный правовой инспектор труда территориальной организации Профсоюза продолжает оказывать правовую помощь по отстаиванию права педагогов на досрочную пенсию. Консультирование, оказание бесплатной юридической помощи по вопросам трудового законодательства являются одной из актуальных форм работы с членами профсоюза. Судебная форма защиты социально-трудовых прав членов профсоюза осуществляется совершенно бесплатно. Правовой инспектор труда не только готовит документы в суд, но и сопровождает на судебных заседаниях. При необхо</w:t>
      </w:r>
      <w:r w:rsidR="000C2535" w:rsidRPr="00291F71">
        <w:rPr>
          <w:rFonts w:ascii="Times New Roman" w:hAnsi="Times New Roman" w:cs="Times New Roman"/>
          <w:sz w:val="28"/>
          <w:szCs w:val="28"/>
        </w:rPr>
        <w:t>димости можете обратиться к ней</w:t>
      </w:r>
      <w:r w:rsidRPr="00291F71">
        <w:rPr>
          <w:rFonts w:ascii="Times New Roman" w:hAnsi="Times New Roman" w:cs="Times New Roman"/>
          <w:sz w:val="28"/>
          <w:szCs w:val="28"/>
        </w:rPr>
        <w:t>.</w:t>
      </w:r>
    </w:p>
    <w:p w:rsidR="00E7370A" w:rsidRDefault="004660E2" w:rsidP="008145D2">
      <w:pPr>
        <w:jc w:val="both"/>
        <w:rPr>
          <w:rFonts w:ascii="Times New Roman" w:hAnsi="Times New Roman" w:cs="Times New Roman"/>
          <w:sz w:val="28"/>
          <w:szCs w:val="28"/>
        </w:rPr>
      </w:pPr>
      <w:r>
        <w:rPr>
          <w:rFonts w:ascii="Times New Roman" w:hAnsi="Times New Roman" w:cs="Times New Roman"/>
          <w:sz w:val="28"/>
          <w:szCs w:val="28"/>
        </w:rPr>
        <w:t xml:space="preserve"> В 2025</w:t>
      </w:r>
      <w:r w:rsidR="008145D2" w:rsidRPr="00291F71">
        <w:rPr>
          <w:rFonts w:ascii="Times New Roman" w:hAnsi="Times New Roman" w:cs="Times New Roman"/>
          <w:sz w:val="28"/>
          <w:szCs w:val="28"/>
        </w:rPr>
        <w:t xml:space="preserve"> году мы продолжили реализацию масштабного проекта Общероссийского Профсоюза образования последних лет «Цифровизация Профсоюза». Наряду с Республиканской и территориальной организациями и наша первичка полностью перешла на эл</w:t>
      </w:r>
      <w:r w:rsidR="000C2535" w:rsidRPr="00291F71">
        <w:rPr>
          <w:rFonts w:ascii="Times New Roman" w:hAnsi="Times New Roman" w:cs="Times New Roman"/>
          <w:sz w:val="28"/>
          <w:szCs w:val="28"/>
        </w:rPr>
        <w:t>ектронный учет членов Профсоюза</w:t>
      </w:r>
      <w:r w:rsidR="008145D2" w:rsidRPr="00291F71">
        <w:rPr>
          <w:rFonts w:ascii="Times New Roman" w:hAnsi="Times New Roman" w:cs="Times New Roman"/>
          <w:sz w:val="28"/>
          <w:szCs w:val="28"/>
        </w:rPr>
        <w:t xml:space="preserve">. Бумажные профсоюзные билеты заменены на электронные.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 - Использовано профсоюзных средств, сумме, израсходованы на какие цели (материальная помощь, культурные мероприятия и т.д.) 2 раза в год выписываем газеты </w:t>
      </w:r>
      <w:r w:rsidR="00291F71">
        <w:rPr>
          <w:rFonts w:ascii="Times New Roman" w:hAnsi="Times New Roman" w:cs="Times New Roman"/>
          <w:sz w:val="28"/>
          <w:szCs w:val="28"/>
        </w:rPr>
        <w:t>«</w:t>
      </w:r>
      <w:r w:rsidR="000C2535" w:rsidRPr="00291F71">
        <w:rPr>
          <w:rFonts w:ascii="Times New Roman" w:hAnsi="Times New Roman" w:cs="Times New Roman"/>
          <w:sz w:val="28"/>
          <w:szCs w:val="28"/>
        </w:rPr>
        <w:t>Мой Профсоюз» и «Новое слово»</w:t>
      </w:r>
      <w:r w:rsidR="008145D2" w:rsidRPr="00291F71">
        <w:rPr>
          <w:rFonts w:ascii="Times New Roman" w:hAnsi="Times New Roman" w:cs="Times New Roman"/>
          <w:sz w:val="28"/>
          <w:szCs w:val="28"/>
        </w:rPr>
        <w:t>. Уважаемые кол</w:t>
      </w:r>
      <w:r w:rsidR="00E7370A">
        <w:rPr>
          <w:rFonts w:ascii="Times New Roman" w:hAnsi="Times New Roman" w:cs="Times New Roman"/>
          <w:sz w:val="28"/>
          <w:szCs w:val="28"/>
        </w:rPr>
        <w:t>леги! 2026</w:t>
      </w:r>
      <w:r w:rsidR="008145D2" w:rsidRPr="00291F71">
        <w:rPr>
          <w:rFonts w:ascii="Times New Roman" w:hAnsi="Times New Roman" w:cs="Times New Roman"/>
          <w:sz w:val="28"/>
          <w:szCs w:val="28"/>
        </w:rPr>
        <w:t xml:space="preserve"> год объявлен Годом </w:t>
      </w:r>
      <w:r w:rsidR="00E7370A">
        <w:rPr>
          <w:rFonts w:ascii="Times New Roman" w:hAnsi="Times New Roman" w:cs="Times New Roman"/>
          <w:sz w:val="28"/>
          <w:szCs w:val="28"/>
        </w:rPr>
        <w:t>единства народов</w:t>
      </w:r>
      <w:r w:rsidR="008145D2" w:rsidRPr="00291F71">
        <w:rPr>
          <w:rFonts w:ascii="Times New Roman" w:hAnsi="Times New Roman" w:cs="Times New Roman"/>
          <w:sz w:val="28"/>
          <w:szCs w:val="28"/>
        </w:rPr>
        <w:t xml:space="preserve"> и в Профсоюзе образования. Уверена, год принесет позитивные перемены, поможет в решении наших задач. </w:t>
      </w:r>
    </w:p>
    <w:p w:rsidR="002A53F6" w:rsidRPr="00291F71" w:rsidRDefault="008145D2" w:rsidP="008145D2">
      <w:pPr>
        <w:jc w:val="both"/>
        <w:rPr>
          <w:rFonts w:ascii="Times New Roman" w:hAnsi="Times New Roman" w:cs="Times New Roman"/>
          <w:sz w:val="28"/>
          <w:szCs w:val="28"/>
        </w:rPr>
      </w:pPr>
      <w:r w:rsidRPr="00291F71">
        <w:rPr>
          <w:rFonts w:ascii="Times New Roman" w:hAnsi="Times New Roman" w:cs="Times New Roman"/>
          <w:sz w:val="28"/>
          <w:szCs w:val="28"/>
        </w:rPr>
        <w:t>Желаю всем нам у</w:t>
      </w:r>
      <w:r w:rsidR="00E7370A">
        <w:rPr>
          <w:rFonts w:ascii="Times New Roman" w:hAnsi="Times New Roman" w:cs="Times New Roman"/>
          <w:sz w:val="28"/>
          <w:szCs w:val="28"/>
        </w:rPr>
        <w:t>спехов, сил и крепкого здоровья!</w:t>
      </w:r>
      <w:bookmarkStart w:id="0" w:name="_GoBack"/>
      <w:bookmarkEnd w:id="0"/>
    </w:p>
    <w:sectPr w:rsidR="002A53F6" w:rsidRPr="00291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384"/>
    <w:rsid w:val="000C2535"/>
    <w:rsid w:val="001E6384"/>
    <w:rsid w:val="00291F71"/>
    <w:rsid w:val="002A53F6"/>
    <w:rsid w:val="004660E2"/>
    <w:rsid w:val="008145D2"/>
    <w:rsid w:val="00E7370A"/>
    <w:rsid w:val="00EC2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9841B-25AF-4C65-818B-D09F52548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744</Words>
  <Characters>4242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7</cp:revision>
  <dcterms:created xsi:type="dcterms:W3CDTF">2023-03-02T08:58:00Z</dcterms:created>
  <dcterms:modified xsi:type="dcterms:W3CDTF">2026-04-01T10:44:00Z</dcterms:modified>
</cp:coreProperties>
</file>